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383"/>
        <w:gridCol w:w="360"/>
        <w:gridCol w:w="66"/>
        <w:gridCol w:w="1074"/>
        <w:gridCol w:w="150"/>
        <w:gridCol w:w="6"/>
        <w:gridCol w:w="1149"/>
        <w:gridCol w:w="199"/>
        <w:gridCol w:w="1191"/>
        <w:gridCol w:w="95"/>
        <w:gridCol w:w="1755"/>
        <w:gridCol w:w="6090"/>
        <w:gridCol w:w="17"/>
        <w:gridCol w:w="12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2" w:type="dxa"/>
            <w:gridSpan w:val="15"/>
            <w:vAlign w:val="bottom"/>
          </w:tcPr>
          <w:p>
            <w:pPr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32"/>
                <w:szCs w:val="32"/>
              </w:rPr>
              <w:t>附件</w:t>
            </w:r>
            <w:r>
              <w:rPr>
                <w:rFonts w:ascii="方正黑体_GBK" w:eastAsia="方正黑体_GBK"/>
                <w:bCs/>
                <w:sz w:val="32"/>
                <w:szCs w:val="32"/>
              </w:rPr>
              <w:t>3</w:t>
            </w:r>
            <w:r>
              <w:rPr>
                <w:rFonts w:hint="eastAsia" w:ascii="方正黑体_GBK" w:eastAsia="方正黑体_GBK"/>
                <w:bCs/>
                <w:sz w:val="32"/>
                <w:szCs w:val="32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272" w:type="dxa"/>
            <w:gridSpan w:val="15"/>
            <w:vAlign w:val="bottom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kern w:val="0"/>
                <w:sz w:val="36"/>
                <w:szCs w:val="36"/>
              </w:rPr>
              <w:t>重庆大学2017-2018学年度“五四”表彰名单汇总表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9" w:type="dxa"/>
            <w:gridSpan w:val="4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学院党委（盖章）：</w:t>
            </w:r>
          </w:p>
        </w:tc>
        <w:tc>
          <w:tcPr>
            <w:tcW w:w="1230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1" w:type="dxa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174" w:type="dxa"/>
            <w:gridSpan w:val="5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学院团委（盖章）：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329" w:type="dxa"/>
            <w:gridSpan w:val="4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学院联系人：</w:t>
            </w:r>
          </w:p>
        </w:tc>
        <w:tc>
          <w:tcPr>
            <w:tcW w:w="1230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1" w:type="dxa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174" w:type="dxa"/>
            <w:gridSpan w:val="5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重庆大学2017-2018学年度“五四”表彰集体奖汇总表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奖项类别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主要奖项（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字内，分点简述）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是否推荐为十佳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重庆大学2017-2018学年度“五四”表彰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奖汇总表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专业、年级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奖项类别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主要奖项（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字内，分点简述）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是否推荐为十佳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sectPr>
      <w:pgSz w:w="16838" w:h="11906" w:orient="landscape"/>
      <w:pgMar w:top="782" w:right="816" w:bottom="782" w:left="81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105E44"/>
    <w:rsid w:val="000024D5"/>
    <w:rsid w:val="00056FC4"/>
    <w:rsid w:val="001A420F"/>
    <w:rsid w:val="002279C1"/>
    <w:rsid w:val="005A7812"/>
    <w:rsid w:val="005E4323"/>
    <w:rsid w:val="00681092"/>
    <w:rsid w:val="00982D70"/>
    <w:rsid w:val="00A50B77"/>
    <w:rsid w:val="00B02792"/>
    <w:rsid w:val="00B17A9C"/>
    <w:rsid w:val="00C63A16"/>
    <w:rsid w:val="00E54794"/>
    <w:rsid w:val="00FF430D"/>
    <w:rsid w:val="08A65AD7"/>
    <w:rsid w:val="1EDB37D9"/>
    <w:rsid w:val="2B503616"/>
    <w:rsid w:val="35056F90"/>
    <w:rsid w:val="566B5540"/>
    <w:rsid w:val="6D535020"/>
    <w:rsid w:val="7110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0;&#22992;&#26368;&#32654;&#2002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68</Words>
  <Characters>391</Characters>
  <Lines>3</Lines>
  <Paragraphs>1</Paragraphs>
  <ScaleCrop>false</ScaleCrop>
  <LinksUpToDate>false</LinksUpToDate>
  <CharactersWithSpaces>458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2018-04-03T01:39:00Z</dcterms:created>
  <dc:creator>菁漪</dc:creator>
  <cp:lastModifiedBy>菁漪</cp:lastModifiedBy>
  <dcterms:modified xsi:type="dcterms:W3CDTF">2018-04-04T07:40:28Z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